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094" w:rsidRPr="00C3536B" w:rsidRDefault="00F24094" w:rsidP="0007484C">
      <w:pPr>
        <w:jc w:val="center"/>
        <w:rPr>
          <w:b/>
          <w:bCs/>
        </w:rPr>
      </w:pPr>
      <w:r w:rsidRPr="00C3536B">
        <w:rPr>
          <w:b/>
          <w:bCs/>
        </w:rPr>
        <w:t>KİŞİSEL VERİ SAHİBİ TARAFINDAN VERİ SORUMLUSUNA YAPILACAK BAŞVURULARA İLİŞKİN</w:t>
      </w:r>
    </w:p>
    <w:p w:rsidR="00F24094" w:rsidRPr="00C3536B" w:rsidRDefault="00F24094" w:rsidP="0007484C">
      <w:pPr>
        <w:jc w:val="center"/>
        <w:rPr>
          <w:b/>
          <w:bCs/>
        </w:rPr>
      </w:pPr>
      <w:r w:rsidRPr="00C3536B">
        <w:rPr>
          <w:b/>
          <w:bCs/>
        </w:rPr>
        <w:t>VERİ SAHİBİ BAŞVURU FORMU</w:t>
      </w:r>
    </w:p>
    <w:p w:rsidR="00F24094" w:rsidRPr="00C3536B" w:rsidRDefault="00F24094" w:rsidP="0007484C">
      <w:pPr>
        <w:jc w:val="both"/>
      </w:pPr>
    </w:p>
    <w:p w:rsidR="00F24094" w:rsidRPr="00C3536B" w:rsidRDefault="00F24094" w:rsidP="0007484C">
      <w:pPr>
        <w:pStyle w:val="ListeParagraf"/>
        <w:numPr>
          <w:ilvl w:val="0"/>
          <w:numId w:val="1"/>
        </w:numPr>
        <w:jc w:val="both"/>
        <w:rPr>
          <w:b/>
          <w:bCs/>
        </w:rPr>
      </w:pPr>
      <w:r w:rsidRPr="00C3536B">
        <w:rPr>
          <w:b/>
          <w:bCs/>
        </w:rPr>
        <w:t>GENEL AÇIKLAMALAR</w:t>
      </w:r>
    </w:p>
    <w:p w:rsidR="00F24094" w:rsidRPr="00C3536B" w:rsidRDefault="00F24094" w:rsidP="0007484C">
      <w:pPr>
        <w:ind w:firstLine="708"/>
        <w:jc w:val="both"/>
      </w:pPr>
      <w:r w:rsidRPr="00C3536B">
        <w:t>6698 Sayılı Kişisel Verilerin Korunması Kanunu’nda (“Kanun”) ilgili kişi olarak tanımlanan kişisel veri sahiplerine (“Veri Sahibi”), Kanun’un 11. maddesinde kişisel verileri ile ilgili tanınan hakları kullanabileceği ve bu hakları kullanmak için Veri Sorumlusu’na başvurması gerektiği düzenlenmiştir.</w:t>
      </w:r>
    </w:p>
    <w:p w:rsidR="00F24094" w:rsidRPr="00C3536B" w:rsidRDefault="00F24094" w:rsidP="0007484C">
      <w:pPr>
        <w:ind w:firstLine="708"/>
        <w:jc w:val="both"/>
      </w:pPr>
      <w:r w:rsidRPr="00C3536B">
        <w:t>Kanunun 13. maddesinin 1. fıkrası uyarınca; Veri sorumlusu sıfatıyla</w:t>
      </w:r>
      <w:r w:rsidR="00B31024" w:rsidRPr="00C3536B">
        <w:t xml:space="preserve"> </w:t>
      </w:r>
      <w:r w:rsidR="00094519" w:rsidRPr="00094519">
        <w:rPr>
          <w:b/>
          <w:bCs/>
        </w:rPr>
        <w:t>Temsan Makina ve Tekstil Sanayi Ticaret A.Ş.</w:t>
      </w:r>
      <w:r w:rsidR="00B31024" w:rsidRPr="00C3536B">
        <w:t xml:space="preserve"> ’ye</w:t>
      </w:r>
      <w:r w:rsidRPr="00C3536B">
        <w:t xml:space="preserve"> (“Veri Sorumlusu” veya “Şirket”) bu haklara ilişkin olarak yapılacak başvuruların yazılı olarak veya Kişisel Verilerin Korunması Kurulu (“Kurul”) tarafından belirlenen diğer yöntemlerle tarafımıza iletilmesi gerekmektedir. </w:t>
      </w:r>
    </w:p>
    <w:p w:rsidR="00F24094" w:rsidRPr="00C3536B" w:rsidRDefault="00F24094" w:rsidP="0007484C">
      <w:pPr>
        <w:pStyle w:val="ListeParagraf"/>
        <w:numPr>
          <w:ilvl w:val="0"/>
          <w:numId w:val="1"/>
        </w:numPr>
        <w:jc w:val="both"/>
        <w:rPr>
          <w:b/>
          <w:bCs/>
        </w:rPr>
      </w:pPr>
      <w:r w:rsidRPr="00C3536B">
        <w:rPr>
          <w:b/>
          <w:bCs/>
        </w:rPr>
        <w:t>BAŞVURU YOLU</w:t>
      </w:r>
    </w:p>
    <w:p w:rsidR="00F24094" w:rsidRPr="00C3536B" w:rsidRDefault="00F24094" w:rsidP="0007484C">
      <w:pPr>
        <w:ind w:firstLine="708"/>
        <w:jc w:val="both"/>
      </w:pPr>
      <w:r w:rsidRPr="00C3536B">
        <w:t>Bu çerçevede “yazılı” olarak şirketimize yapılacak başvuruların;</w:t>
      </w:r>
    </w:p>
    <w:p w:rsidR="00F24094" w:rsidRPr="00C3536B" w:rsidRDefault="00F24094" w:rsidP="0007484C">
      <w:pPr>
        <w:pStyle w:val="ListeParagraf"/>
        <w:numPr>
          <w:ilvl w:val="0"/>
          <w:numId w:val="2"/>
        </w:numPr>
        <w:jc w:val="both"/>
      </w:pPr>
      <w:r w:rsidRPr="00C3536B">
        <w:t xml:space="preserve">Kimlik tespitini sağlayacak bir belge ile eksiksiz olarak doldurulmuş İşbu Başvuru Formu’nun ıslak imzalı bir kopyasını </w:t>
      </w:r>
      <w:r w:rsidR="005F0A0C" w:rsidRPr="00C3536B">
        <w:rPr>
          <w:b/>
          <w:bCs/>
        </w:rPr>
        <w:t xml:space="preserve">Organize Sanayi Bölgesi Mahallesi 7. Cadde No. </w:t>
      </w:r>
      <w:r w:rsidR="00094519">
        <w:rPr>
          <w:b/>
          <w:bCs/>
        </w:rPr>
        <w:t>10</w:t>
      </w:r>
      <w:r w:rsidR="005F0A0C" w:rsidRPr="00C3536B">
        <w:rPr>
          <w:b/>
          <w:bCs/>
        </w:rPr>
        <w:t xml:space="preserve"> Onikişubat / Kahramanmaraş</w:t>
      </w:r>
      <w:r w:rsidR="005F0A0C" w:rsidRPr="00C3536B">
        <w:t xml:space="preserve"> </w:t>
      </w:r>
      <w:r w:rsidR="005871BF" w:rsidRPr="00C3536B">
        <w:t>a</w:t>
      </w:r>
      <w:r w:rsidRPr="00C3536B">
        <w:t>dresine şahsen ibraz etmek suretiyle</w:t>
      </w:r>
      <w:r w:rsidR="0007484C" w:rsidRPr="00C3536B">
        <w:t xml:space="preserve"> veya noter vasıtasıyla göndermek suretiyle,</w:t>
      </w:r>
    </w:p>
    <w:p w:rsidR="00F24094" w:rsidRPr="00C3536B" w:rsidRDefault="00F24094" w:rsidP="0007484C">
      <w:pPr>
        <w:pStyle w:val="ListeParagraf"/>
        <w:numPr>
          <w:ilvl w:val="0"/>
          <w:numId w:val="2"/>
        </w:numPr>
        <w:jc w:val="both"/>
      </w:pPr>
      <w:r w:rsidRPr="00C3536B">
        <w:t>İşbu Başvuru Formu’nu 5070 sayılı Elektronik İmza Kanunu</w:t>
      </w:r>
      <w:r w:rsidR="0007484C" w:rsidRPr="00C3536B">
        <w:t>’</w:t>
      </w:r>
      <w:r w:rsidRPr="00C3536B">
        <w:t>nda ta</w:t>
      </w:r>
      <w:bookmarkStart w:id="0" w:name="_GoBack"/>
      <w:bookmarkEnd w:id="0"/>
      <w:r w:rsidRPr="00C3536B">
        <w:t xml:space="preserve">nımlı olan “güvenli elektronik imza” ile imzalayarak </w:t>
      </w:r>
      <w:hyperlink r:id="rId8" w:history="1">
        <w:r w:rsidR="00094519" w:rsidRPr="00483DFF">
          <w:rPr>
            <w:rStyle w:val="Kpr"/>
            <w:b/>
            <w:bCs/>
            <w:color w:val="auto"/>
          </w:rPr>
          <w:t>kvkk@temsanair.com</w:t>
        </w:r>
      </w:hyperlink>
      <w:r w:rsidR="007E72F9" w:rsidRPr="00C3536B">
        <w:rPr>
          <w:rStyle w:val="Kpr"/>
          <w:color w:val="auto"/>
          <w:u w:val="none"/>
        </w:rPr>
        <w:t xml:space="preserve"> a</w:t>
      </w:r>
      <w:r w:rsidRPr="00C3536B">
        <w:t>dresine Kayıtlı Elektronik Posta (KEP) yoluyla göndermek suretiyle,</w:t>
      </w:r>
      <w:r w:rsidR="00B31024" w:rsidRPr="00C3536B">
        <w:t xml:space="preserve"> </w:t>
      </w:r>
      <w:r w:rsidRPr="00C3536B">
        <w:t>tarafımıza iletilmesi gerekmektedir.</w:t>
      </w:r>
    </w:p>
    <w:p w:rsidR="0007484C" w:rsidRPr="00C3536B" w:rsidRDefault="00F24094" w:rsidP="0007484C">
      <w:pPr>
        <w:ind w:firstLine="708"/>
        <w:jc w:val="both"/>
      </w:pPr>
      <w:r w:rsidRPr="00C3536B">
        <w:t>Yukarıda belirtilen kanallar Kanun’un 13. maddesinin 1. fıkrası gereğince “yazılı” başvuru kanallarıdır. Kurul’un belirleyeceği diğer yöntemler duyurulduktan sonra bu yöntemler üzerinden de</w:t>
      </w:r>
      <w:r w:rsidR="00B31024" w:rsidRPr="00C3536B">
        <w:t xml:space="preserve"> </w:t>
      </w:r>
      <w:r w:rsidRPr="00C3536B">
        <w:t>başvuruların ne şekilde alınacağı Şirketimizce duyurulacaktır.</w:t>
      </w:r>
    </w:p>
    <w:p w:rsidR="0007484C" w:rsidRPr="00C3536B" w:rsidRDefault="00F24094" w:rsidP="0007484C">
      <w:pPr>
        <w:ind w:firstLine="708"/>
        <w:jc w:val="both"/>
      </w:pPr>
      <w:r w:rsidRPr="00C3536B">
        <w:t>Tarafımıza iletilmiş olan başvurularınız Kanun’un 13. maddesinin 2. fıkrası gereğince, talebin niteliğine göre talebinizin bizlere ulaştığı tarihten itibaren “en kısa sürede ve en geç otuz gün içinde” ücretsiz olarak yanıtlanacaktır. Ancak, işlemin ayrıca bir maliyeti gerektirmesi halinde, Şirketimiz tarafından Kişisel Verileri Koruma Kurulu’nca belirlenen tarifedeki ücret alınacaktır. Yanıtlarımız ilgili Kanun’un 13. maddesi hükmü gereğince yazılı veya elektronik ortamdan tarafınıza ulaştırılacaktır.</w:t>
      </w:r>
    </w:p>
    <w:p w:rsidR="0007484C" w:rsidRPr="00C3536B" w:rsidRDefault="00F24094" w:rsidP="0007484C">
      <w:pPr>
        <w:ind w:firstLine="708"/>
        <w:jc w:val="both"/>
      </w:pPr>
      <w:r w:rsidRPr="00C3536B">
        <w:t>Bu formun ve talebinizin niteliğine göre sizlerden istenen bilgi ve belgelerin eksiksiz ve doğru olarak tarafımıza sağlanması gerekmektedir. İstenilen bilgi ve belgelerin gereği gibi sağlanmaması durumunda Şirketimiz tarafından talebinize istinaden yapılacak araştırmaların tam ve nitelikli şekilde yürütülmesinde aksaklıklar yaşanabilecektir. Bu durumda Şirketimiz kanuni haklarını saklı tuttuğunu beyan eder. Bu nedenle ilgili formun talebinizin niteliğine göre eksiksiz ve istenilen bilgileri ve belgeleri içerecek şekilde gönderilmesi gerekmektedir.</w:t>
      </w:r>
    </w:p>
    <w:p w:rsidR="00FF6916" w:rsidRPr="00C3536B" w:rsidRDefault="00FF6916" w:rsidP="00FF6916">
      <w:pPr>
        <w:pStyle w:val="ListeParagraf"/>
        <w:numPr>
          <w:ilvl w:val="0"/>
          <w:numId w:val="1"/>
        </w:numPr>
        <w:jc w:val="both"/>
        <w:rPr>
          <w:b/>
          <w:bCs/>
        </w:rPr>
      </w:pPr>
      <w:r w:rsidRPr="00C3536B">
        <w:rPr>
          <w:b/>
          <w:bCs/>
        </w:rPr>
        <w:t>BAŞVURU HAKKININ İSTİSNALARI</w:t>
      </w:r>
    </w:p>
    <w:p w:rsidR="00FF6916" w:rsidRPr="00C3536B" w:rsidRDefault="00FF6916" w:rsidP="00FF6916">
      <w:pPr>
        <w:ind w:firstLine="708"/>
        <w:jc w:val="both"/>
      </w:pPr>
      <w:r w:rsidRPr="00C3536B">
        <w:t>KVK Kanunu’nun 28. maddesi gereğince kişisel veri sahiplerinin aşağıda yer alan konularda haklarını ileri sürmeleri mümkün olmayacaktır.</w:t>
      </w:r>
    </w:p>
    <w:p w:rsidR="00FF6916" w:rsidRPr="00C3536B" w:rsidRDefault="00FF6916" w:rsidP="00FF6916">
      <w:pPr>
        <w:pStyle w:val="ListeParagraf"/>
        <w:numPr>
          <w:ilvl w:val="0"/>
          <w:numId w:val="3"/>
        </w:numPr>
        <w:jc w:val="both"/>
      </w:pPr>
      <w:r w:rsidRPr="00C3536B">
        <w:t>Kişisel verilerin resmi istatistik ile anonim hale getirilmek suretiyle araştırma, planlama ve istatistik gibi amaçlarla işlenmesi</w:t>
      </w:r>
    </w:p>
    <w:p w:rsidR="00FF6916" w:rsidRPr="00C3536B" w:rsidRDefault="00FF6916" w:rsidP="00FF6916">
      <w:pPr>
        <w:pStyle w:val="ListeParagraf"/>
        <w:numPr>
          <w:ilvl w:val="0"/>
          <w:numId w:val="3"/>
        </w:numPr>
        <w:jc w:val="both"/>
      </w:pPr>
      <w:r w:rsidRPr="00C3536B">
        <w:lastRenderedPageBreak/>
        <w:t>Kişisel verilerin milli savunmayı, milli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rsidR="00FF6916" w:rsidRPr="00C3536B" w:rsidRDefault="00FF6916" w:rsidP="00FF6916">
      <w:pPr>
        <w:pStyle w:val="ListeParagraf"/>
        <w:numPr>
          <w:ilvl w:val="0"/>
          <w:numId w:val="3"/>
        </w:numPr>
        <w:jc w:val="both"/>
      </w:pPr>
      <w:r w:rsidRPr="00C3536B">
        <w:t>Kişisel verilerin milli savunmayı, milli güvenliği, kamu güvenliğini, kamu düzenini, ekonomik güvenliği sağlamaya yönelik olarak kanunla görev ve yetki verilmiş kamu kurum ve kuruluşları tarafından yürütülen önleyici, koruyucu ve istihbari faaliyetler kapsamında işlenmesi</w:t>
      </w:r>
    </w:p>
    <w:p w:rsidR="00FF6916" w:rsidRPr="00C3536B" w:rsidRDefault="00FF6916" w:rsidP="00FF6916">
      <w:pPr>
        <w:pStyle w:val="ListeParagraf"/>
        <w:numPr>
          <w:ilvl w:val="0"/>
          <w:numId w:val="3"/>
        </w:numPr>
        <w:jc w:val="both"/>
      </w:pPr>
      <w:r w:rsidRPr="00C3536B">
        <w:t>Kişisel verilerin soruşturma, kovuşturma, yargılama veya infaz işlemlerine ilişkin olarak yargı makamları veya infaz mercileri tarafından işlenmesi</w:t>
      </w:r>
    </w:p>
    <w:p w:rsidR="00FF6916" w:rsidRPr="00C3536B" w:rsidRDefault="00FF6916" w:rsidP="00FF6916">
      <w:pPr>
        <w:ind w:firstLine="708"/>
        <w:jc w:val="both"/>
      </w:pPr>
      <w:r w:rsidRPr="00C3536B">
        <w:t>KVK Kanunu’nun 28/2 maddesi gereğince; aşağıda sıralanan hallerde zararın giderilmesini talep etme hariç olmak üzere, kişisel veri sahiplerinin haklarını ileri sürmeleri mümkün olmayacaktır.</w:t>
      </w:r>
    </w:p>
    <w:p w:rsidR="00FF6916" w:rsidRPr="00C3536B" w:rsidRDefault="00FF6916" w:rsidP="00FF6916">
      <w:pPr>
        <w:pStyle w:val="ListeParagraf"/>
        <w:numPr>
          <w:ilvl w:val="0"/>
          <w:numId w:val="4"/>
        </w:numPr>
        <w:jc w:val="both"/>
      </w:pPr>
      <w:r w:rsidRPr="00C3536B">
        <w:t>Kişisel veri işlemenin suç işlenmesinin önlenmesi veya suç soruşturması için gerekli olması</w:t>
      </w:r>
    </w:p>
    <w:p w:rsidR="00FF6916" w:rsidRPr="00C3536B" w:rsidRDefault="00FF6916" w:rsidP="00FF6916">
      <w:pPr>
        <w:pStyle w:val="ListeParagraf"/>
        <w:numPr>
          <w:ilvl w:val="0"/>
          <w:numId w:val="4"/>
        </w:numPr>
        <w:jc w:val="both"/>
      </w:pPr>
      <w:r w:rsidRPr="00C3536B">
        <w:t>Kişisel veri sahibinin kendisi tarafından alenileştirilmiş kişisel verilerin işlenmesi</w:t>
      </w:r>
    </w:p>
    <w:p w:rsidR="00FF6916" w:rsidRPr="00C3536B" w:rsidRDefault="00FF6916" w:rsidP="00FF6916">
      <w:pPr>
        <w:pStyle w:val="ListeParagraf"/>
        <w:numPr>
          <w:ilvl w:val="0"/>
          <w:numId w:val="4"/>
        </w:numPr>
        <w:jc w:val="both"/>
      </w:pPr>
      <w:r w:rsidRPr="00C3536B">
        <w:t>Kişisel veri işlemenin kanunun verdiği yetkiye dayanılarak görevli ve yetkili kamu kurum ve kuruluşları ile kamu kurumu niteliğindeki meslek kuruluşlarınca denetleme veya düzenleme görevlerinin yürütülmesi ile disiplin soruşturma ve kovuşturması için gerekli olması</w:t>
      </w:r>
    </w:p>
    <w:p w:rsidR="00FF6916" w:rsidRPr="00C3536B" w:rsidRDefault="00FF6916" w:rsidP="005F0A0C">
      <w:pPr>
        <w:pStyle w:val="ListeParagraf"/>
        <w:numPr>
          <w:ilvl w:val="0"/>
          <w:numId w:val="4"/>
        </w:numPr>
        <w:spacing w:after="0"/>
        <w:jc w:val="both"/>
      </w:pPr>
      <w:r w:rsidRPr="00C3536B">
        <w:t>Kişisel veri işlemenin bütçe, vergi ve mali konulara ilişkin olarak devletin ekonomik ve mali çıkarlarının korunması için gerekli olması</w:t>
      </w:r>
    </w:p>
    <w:p w:rsidR="005F0A0C" w:rsidRPr="00C3536B" w:rsidRDefault="005F0A0C" w:rsidP="005F0A0C">
      <w:pPr>
        <w:pStyle w:val="ListeParagraf"/>
        <w:spacing w:after="0"/>
        <w:jc w:val="both"/>
      </w:pPr>
    </w:p>
    <w:p w:rsidR="00F24094" w:rsidRPr="00C3536B" w:rsidRDefault="00F24094" w:rsidP="00FF6916">
      <w:pPr>
        <w:pStyle w:val="ListeParagraf"/>
        <w:numPr>
          <w:ilvl w:val="0"/>
          <w:numId w:val="1"/>
        </w:numPr>
        <w:jc w:val="both"/>
        <w:rPr>
          <w:b/>
          <w:bCs/>
        </w:rPr>
      </w:pPr>
      <w:r w:rsidRPr="00C3536B">
        <w:rPr>
          <w:b/>
          <w:bCs/>
        </w:rPr>
        <w:t>BAŞVURU SAHİBİNİN TANINMASI VE BAŞVURUSUYLA İLGİLİ İLETİŞİM BİLGİLERİ</w:t>
      </w:r>
    </w:p>
    <w:p w:rsidR="00F24094" w:rsidRPr="00C3536B" w:rsidRDefault="00F24094" w:rsidP="00FF6916">
      <w:pPr>
        <w:ind w:firstLine="708"/>
        <w:jc w:val="both"/>
      </w:pPr>
      <w:r w:rsidRPr="00C3536B">
        <w:t>Yapmış olduğunuz başvurunuzla ilgili “başvuru sahibi”ni tanımlayabilmemiz ve talebinizin niteliğine göre Şirketimiz içerisinde gerekli araştırmaları yapabilmemiz için aşağıdaki bilgilerin sağlanması gerekmektedir.</w:t>
      </w:r>
      <w:r w:rsidR="00B31024" w:rsidRPr="00C3536B">
        <w:t xml:space="preserve"> </w:t>
      </w:r>
      <w:r w:rsidRPr="00C3536B">
        <w:t>Bununla birlikte aşağıda belirtilen iletişim bilgileriniz, sizlerden başvurunuzla ilgili daha detaylı bilgi almak, sizleri inceleme süreçlerimiz hakkında bilgilendirmek ve başvurunuzun sonuçlarını sizlere iletmek amacıyla talep edilmektedir.</w:t>
      </w:r>
    </w:p>
    <w:p w:rsidR="00F24094" w:rsidRPr="00C3536B" w:rsidRDefault="00F24094" w:rsidP="0007484C">
      <w:pPr>
        <w:jc w:val="both"/>
        <w:rPr>
          <w:b/>
          <w:bCs/>
        </w:rPr>
      </w:pPr>
      <w:r w:rsidRPr="00C3536B">
        <w:rPr>
          <w:b/>
          <w:bCs/>
        </w:rPr>
        <w:t xml:space="preserve">Ad </w:t>
      </w:r>
      <w:r w:rsidR="00FF6916" w:rsidRPr="00C3536B">
        <w:rPr>
          <w:b/>
          <w:bCs/>
        </w:rPr>
        <w:t>Soyadı</w:t>
      </w:r>
      <w:r w:rsidR="00FF6916" w:rsidRPr="00C3536B">
        <w:rPr>
          <w:b/>
          <w:bCs/>
        </w:rPr>
        <w:tab/>
      </w:r>
      <w:r w:rsidR="00FF6916" w:rsidRPr="00C3536B">
        <w:rPr>
          <w:b/>
          <w:bCs/>
        </w:rPr>
        <w:tab/>
        <w:t xml:space="preserve">: </w:t>
      </w:r>
    </w:p>
    <w:p w:rsidR="00F24094" w:rsidRPr="00C3536B" w:rsidRDefault="00FF6916" w:rsidP="0007484C">
      <w:pPr>
        <w:jc w:val="both"/>
        <w:rPr>
          <w:b/>
          <w:bCs/>
        </w:rPr>
      </w:pPr>
      <w:r w:rsidRPr="00C3536B">
        <w:rPr>
          <w:b/>
          <w:bCs/>
        </w:rPr>
        <w:t>T.C.</w:t>
      </w:r>
      <w:r w:rsidR="00F24094" w:rsidRPr="00C3536B">
        <w:rPr>
          <w:b/>
          <w:bCs/>
        </w:rPr>
        <w:t xml:space="preserve"> Kimlik Numarası</w:t>
      </w:r>
      <w:r w:rsidRPr="00C3536B">
        <w:rPr>
          <w:b/>
          <w:bCs/>
        </w:rPr>
        <w:tab/>
        <w:t xml:space="preserve">: </w:t>
      </w:r>
    </w:p>
    <w:p w:rsidR="00F24094" w:rsidRPr="00C3536B" w:rsidRDefault="00F24094" w:rsidP="0007484C">
      <w:pPr>
        <w:jc w:val="both"/>
        <w:rPr>
          <w:b/>
          <w:bCs/>
        </w:rPr>
      </w:pPr>
      <w:r w:rsidRPr="00C3536B">
        <w:rPr>
          <w:b/>
          <w:bCs/>
        </w:rPr>
        <w:t>Doğum Tarihi</w:t>
      </w:r>
      <w:r w:rsidR="00FF6916" w:rsidRPr="00C3536B">
        <w:rPr>
          <w:b/>
          <w:bCs/>
        </w:rPr>
        <w:tab/>
      </w:r>
      <w:r w:rsidR="00FF6916" w:rsidRPr="00C3536B">
        <w:rPr>
          <w:b/>
          <w:bCs/>
        </w:rPr>
        <w:tab/>
        <w:t xml:space="preserve">: </w:t>
      </w:r>
    </w:p>
    <w:p w:rsidR="00F24094" w:rsidRPr="00C3536B" w:rsidRDefault="00F24094" w:rsidP="0007484C">
      <w:pPr>
        <w:jc w:val="both"/>
        <w:rPr>
          <w:b/>
          <w:bCs/>
        </w:rPr>
      </w:pPr>
      <w:r w:rsidRPr="00C3536B">
        <w:rPr>
          <w:b/>
          <w:bCs/>
        </w:rPr>
        <w:t>E-posta</w:t>
      </w:r>
      <w:r w:rsidR="00FF6916" w:rsidRPr="00C3536B">
        <w:rPr>
          <w:b/>
          <w:bCs/>
        </w:rPr>
        <w:tab/>
      </w:r>
      <w:r w:rsidR="00FF6916" w:rsidRPr="00C3536B">
        <w:rPr>
          <w:b/>
          <w:bCs/>
        </w:rPr>
        <w:tab/>
      </w:r>
      <w:r w:rsidR="00FF6916" w:rsidRPr="00C3536B">
        <w:rPr>
          <w:b/>
          <w:bCs/>
        </w:rPr>
        <w:tab/>
        <w:t xml:space="preserve">: </w:t>
      </w:r>
    </w:p>
    <w:p w:rsidR="00F24094" w:rsidRPr="00C3536B" w:rsidRDefault="00F24094" w:rsidP="0007484C">
      <w:pPr>
        <w:jc w:val="both"/>
        <w:rPr>
          <w:sz w:val="14"/>
          <w:szCs w:val="14"/>
        </w:rPr>
      </w:pPr>
      <w:r w:rsidRPr="00C3536B">
        <w:rPr>
          <w:sz w:val="14"/>
          <w:szCs w:val="14"/>
        </w:rPr>
        <w:t>(</w:t>
      </w:r>
      <w:r w:rsidR="00FF6916" w:rsidRPr="00C3536B">
        <w:rPr>
          <w:sz w:val="14"/>
          <w:szCs w:val="14"/>
        </w:rPr>
        <w:t>Belirtmeniz</w:t>
      </w:r>
      <w:r w:rsidRPr="00C3536B">
        <w:rPr>
          <w:sz w:val="14"/>
          <w:szCs w:val="14"/>
        </w:rPr>
        <w:t xml:space="preserve"> halinde </w:t>
      </w:r>
      <w:r w:rsidR="00FF6916" w:rsidRPr="00C3536B">
        <w:rPr>
          <w:sz w:val="14"/>
          <w:szCs w:val="14"/>
        </w:rPr>
        <w:t>size</w:t>
      </w:r>
      <w:r w:rsidRPr="00C3536B">
        <w:rPr>
          <w:sz w:val="14"/>
          <w:szCs w:val="14"/>
        </w:rPr>
        <w:t xml:space="preserve"> daha hızlı yanıt verebileceğiz)</w:t>
      </w:r>
    </w:p>
    <w:p w:rsidR="00F24094" w:rsidRPr="00C3536B" w:rsidRDefault="00F24094" w:rsidP="0007484C">
      <w:pPr>
        <w:jc w:val="both"/>
        <w:rPr>
          <w:b/>
          <w:bCs/>
        </w:rPr>
      </w:pPr>
      <w:r w:rsidRPr="00C3536B">
        <w:rPr>
          <w:b/>
          <w:bCs/>
        </w:rPr>
        <w:t>Adres</w:t>
      </w:r>
      <w:r w:rsidR="00FF6916" w:rsidRPr="00C3536B">
        <w:rPr>
          <w:b/>
          <w:bCs/>
        </w:rPr>
        <w:tab/>
      </w:r>
      <w:r w:rsidR="00FF6916" w:rsidRPr="00C3536B">
        <w:rPr>
          <w:b/>
          <w:bCs/>
        </w:rPr>
        <w:tab/>
      </w:r>
      <w:r w:rsidR="00FF6916" w:rsidRPr="00C3536B">
        <w:rPr>
          <w:b/>
          <w:bCs/>
        </w:rPr>
        <w:tab/>
        <w:t xml:space="preserve">: </w:t>
      </w:r>
    </w:p>
    <w:p w:rsidR="00F24094" w:rsidRPr="00C3536B" w:rsidRDefault="00F24094" w:rsidP="0007484C">
      <w:pPr>
        <w:jc w:val="both"/>
        <w:rPr>
          <w:b/>
          <w:bCs/>
        </w:rPr>
      </w:pPr>
      <w:r w:rsidRPr="00C3536B">
        <w:rPr>
          <w:b/>
          <w:bCs/>
        </w:rPr>
        <w:t>Cep Telefonu</w:t>
      </w:r>
      <w:r w:rsidR="00FF6916" w:rsidRPr="00C3536B">
        <w:rPr>
          <w:b/>
          <w:bCs/>
        </w:rPr>
        <w:tab/>
      </w:r>
      <w:r w:rsidR="00FF6916" w:rsidRPr="00C3536B">
        <w:rPr>
          <w:b/>
          <w:bCs/>
        </w:rPr>
        <w:tab/>
        <w:t xml:space="preserve">: </w:t>
      </w:r>
    </w:p>
    <w:p w:rsidR="00FF6916" w:rsidRPr="00C3536B" w:rsidRDefault="00F24094" w:rsidP="00FF6916">
      <w:pPr>
        <w:ind w:firstLine="708"/>
        <w:jc w:val="both"/>
      </w:pPr>
      <w:r w:rsidRPr="00C3536B">
        <w:t>Kişisel verilerinizin güvenliğini sağlamak amacıyla, bilgi edinme başvurunuzun Şirket’e ulaştığı tarihten itibaren yedi (7) gün içinde, Şirketimiz, veri sahibi olduğunuzu teyit etmek amacıyla sizinle iletişime geçebilecek, bu hususta sizlerden bazı bilgi ve belgeler talep edebilecektir.</w:t>
      </w:r>
    </w:p>
    <w:p w:rsidR="00F24094" w:rsidRPr="00C3536B" w:rsidRDefault="00F24094" w:rsidP="00FF6916">
      <w:pPr>
        <w:ind w:firstLine="708"/>
        <w:jc w:val="both"/>
      </w:pPr>
      <w:r w:rsidRPr="00C3536B">
        <w:t xml:space="preserve">Talep edilen bilgi ve belgelerin eksik olması durumunda, talebimiz üzerine bilgi ve belgelerin tamamlanarak tarafımıza iletilmesi gerekecektir. Bilgi ve belgeler tarafımıza tam olarak iletilene kadar talebin sonuçlandırılmasına ilişkin Kanun’un 13/2 maddesinde belirtilen otuz (30) günlük süre askıya alınacaktır. </w:t>
      </w:r>
    </w:p>
    <w:p w:rsidR="00FF6916" w:rsidRPr="00C3536B" w:rsidRDefault="00FF6916" w:rsidP="0007484C">
      <w:pPr>
        <w:jc w:val="both"/>
      </w:pPr>
    </w:p>
    <w:p w:rsidR="00FE694E" w:rsidRPr="00C3536B" w:rsidRDefault="00F24094" w:rsidP="00FE694E">
      <w:pPr>
        <w:ind w:firstLine="708"/>
        <w:jc w:val="both"/>
      </w:pPr>
      <w:r w:rsidRPr="00C3536B">
        <w:lastRenderedPageBreak/>
        <w:t>Lütfen Kurumumuz ile olan ilişkinizi belirtiniz. (Müşteri, iş ortağı, çalışan adayı, eski çalışan, üçüncü taraf firma çalışanı, hissedar gibi)</w:t>
      </w:r>
    </w:p>
    <w:tbl>
      <w:tblPr>
        <w:tblStyle w:val="TabloKlavuzu"/>
        <w:tblW w:w="0" w:type="auto"/>
        <w:tblLook w:val="04A0" w:firstRow="1" w:lastRow="0" w:firstColumn="1" w:lastColumn="0" w:noHBand="0" w:noVBand="1"/>
      </w:tblPr>
      <w:tblGrid>
        <w:gridCol w:w="4534"/>
        <w:gridCol w:w="4528"/>
      </w:tblGrid>
      <w:tr w:rsidR="00C3536B" w:rsidRPr="00C3536B" w:rsidTr="00FE694E">
        <w:tc>
          <w:tcPr>
            <w:tcW w:w="4534" w:type="dxa"/>
          </w:tcPr>
          <w:p w:rsidR="00FE694E" w:rsidRPr="00C3536B" w:rsidRDefault="00FE694E" w:rsidP="008C6360">
            <w:pPr>
              <w:spacing w:line="276" w:lineRule="auto"/>
              <w:jc w:val="both"/>
            </w:pPr>
            <w:r w:rsidRPr="00C3536B">
              <w:rPr>
                <w:rFonts w:ascii="Segoe UI Symbol" w:hAnsi="Segoe UI Symbol" w:cs="Segoe UI Symbol"/>
              </w:rPr>
              <w:t xml:space="preserve">☐ </w:t>
            </w:r>
            <w:r w:rsidRPr="00C3536B">
              <w:t>Müşteri</w:t>
            </w:r>
          </w:p>
          <w:p w:rsidR="00FE694E" w:rsidRPr="00C3536B" w:rsidRDefault="00FE694E" w:rsidP="008C6360">
            <w:pPr>
              <w:spacing w:line="276" w:lineRule="auto"/>
              <w:jc w:val="both"/>
            </w:pPr>
            <w:r w:rsidRPr="00C3536B">
              <w:rPr>
                <w:rFonts w:ascii="Segoe UI Symbol" w:hAnsi="Segoe UI Symbol" w:cs="Segoe UI Symbol"/>
              </w:rPr>
              <w:t xml:space="preserve">☐ </w:t>
            </w:r>
            <w:r w:rsidRPr="00C3536B">
              <w:t>Ziyaretçi</w:t>
            </w:r>
          </w:p>
        </w:tc>
        <w:tc>
          <w:tcPr>
            <w:tcW w:w="4528" w:type="dxa"/>
          </w:tcPr>
          <w:p w:rsidR="00FE694E" w:rsidRPr="00C3536B" w:rsidRDefault="00FE694E" w:rsidP="008C6360">
            <w:pPr>
              <w:spacing w:line="276" w:lineRule="auto"/>
              <w:jc w:val="both"/>
            </w:pPr>
            <w:r w:rsidRPr="00C3536B">
              <w:rPr>
                <w:rFonts w:ascii="Segoe UI Symbol" w:hAnsi="Segoe UI Symbol" w:cs="Segoe UI Symbol"/>
              </w:rPr>
              <w:t>☐</w:t>
            </w:r>
            <w:r w:rsidRPr="00C3536B">
              <w:t xml:space="preserve"> İş ortağı</w:t>
            </w:r>
          </w:p>
          <w:p w:rsidR="00FE694E" w:rsidRPr="00C3536B" w:rsidRDefault="00FE694E" w:rsidP="008C6360">
            <w:pPr>
              <w:spacing w:line="276" w:lineRule="auto"/>
              <w:jc w:val="both"/>
            </w:pPr>
            <w:r w:rsidRPr="00C3536B">
              <w:rPr>
                <w:rFonts w:ascii="Segoe UI Symbol" w:hAnsi="Segoe UI Symbol" w:cs="Segoe UI Symbol"/>
              </w:rPr>
              <w:t>☐</w:t>
            </w:r>
            <w:r w:rsidRPr="00C3536B">
              <w:t xml:space="preserve"> Diğer: …………………</w:t>
            </w:r>
          </w:p>
        </w:tc>
      </w:tr>
      <w:tr w:rsidR="00C3536B" w:rsidRPr="00C3536B" w:rsidTr="00744B54">
        <w:tc>
          <w:tcPr>
            <w:tcW w:w="9062" w:type="dxa"/>
            <w:gridSpan w:val="2"/>
          </w:tcPr>
          <w:p w:rsidR="00FE694E" w:rsidRPr="00C3536B" w:rsidRDefault="00FE694E" w:rsidP="008C6360">
            <w:pPr>
              <w:spacing w:line="276" w:lineRule="auto"/>
              <w:jc w:val="both"/>
            </w:pPr>
            <w:r w:rsidRPr="00C3536B">
              <w:t>Kurumumuz içerisinde görüştüğünüz Birim/Kişi: ……………</w:t>
            </w:r>
            <w:proofErr w:type="gramStart"/>
            <w:r w:rsidRPr="00C3536B">
              <w:t>…….</w:t>
            </w:r>
            <w:proofErr w:type="gramEnd"/>
            <w:r w:rsidRPr="00C3536B">
              <w:t>…………………………</w:t>
            </w:r>
          </w:p>
          <w:p w:rsidR="00FE694E" w:rsidRPr="00C3536B" w:rsidRDefault="00FE694E" w:rsidP="008C6360">
            <w:pPr>
              <w:spacing w:line="276" w:lineRule="auto"/>
              <w:jc w:val="both"/>
            </w:pPr>
            <w:r w:rsidRPr="00C3536B">
              <w:t>Konu: ……………………………………………………</w:t>
            </w:r>
            <w:proofErr w:type="gramStart"/>
            <w:r w:rsidRPr="00C3536B">
              <w:t>…….</w:t>
            </w:r>
            <w:proofErr w:type="gramEnd"/>
          </w:p>
        </w:tc>
      </w:tr>
      <w:tr w:rsidR="00FE694E" w:rsidRPr="00C3536B" w:rsidTr="00FE694E">
        <w:tc>
          <w:tcPr>
            <w:tcW w:w="4534" w:type="dxa"/>
          </w:tcPr>
          <w:p w:rsidR="008C6360" w:rsidRPr="00C3536B" w:rsidRDefault="008C6360" w:rsidP="008C6360">
            <w:pPr>
              <w:spacing w:line="276" w:lineRule="auto"/>
              <w:jc w:val="both"/>
            </w:pPr>
            <w:r w:rsidRPr="00C3536B">
              <w:rPr>
                <w:rFonts w:ascii="Segoe UI Symbol" w:hAnsi="Segoe UI Symbol" w:cs="Segoe UI Symbol"/>
              </w:rPr>
              <w:t>☐</w:t>
            </w:r>
            <w:r w:rsidRPr="00C3536B">
              <w:t xml:space="preserve"> Çalışan</w:t>
            </w:r>
          </w:p>
          <w:p w:rsidR="00FE694E" w:rsidRPr="00C3536B" w:rsidRDefault="00FE694E" w:rsidP="008C6360">
            <w:pPr>
              <w:spacing w:line="276" w:lineRule="auto"/>
              <w:jc w:val="both"/>
            </w:pPr>
            <w:r w:rsidRPr="00C3536B">
              <w:rPr>
                <w:rFonts w:ascii="Segoe UI Symbol" w:hAnsi="Segoe UI Symbol" w:cs="Segoe UI Symbol"/>
              </w:rPr>
              <w:t>☐</w:t>
            </w:r>
            <w:r w:rsidRPr="00C3536B">
              <w:t xml:space="preserve"> Eski Çalışan</w:t>
            </w:r>
          </w:p>
          <w:p w:rsidR="00FE694E" w:rsidRPr="00C3536B" w:rsidRDefault="00FE694E" w:rsidP="008C6360">
            <w:pPr>
              <w:spacing w:line="276" w:lineRule="auto"/>
              <w:jc w:val="both"/>
            </w:pPr>
            <w:r w:rsidRPr="00C3536B">
              <w:t xml:space="preserve">Çalıştığınız Yıllar: </w:t>
            </w:r>
            <w:r w:rsidR="008C6360" w:rsidRPr="00C3536B">
              <w:t>…………….</w:t>
            </w:r>
          </w:p>
          <w:p w:rsidR="00FE694E" w:rsidRPr="00C3536B" w:rsidRDefault="00FE694E" w:rsidP="008C6360">
            <w:pPr>
              <w:spacing w:line="276" w:lineRule="auto"/>
              <w:jc w:val="both"/>
            </w:pPr>
            <w:r w:rsidRPr="00C3536B">
              <w:rPr>
                <w:rFonts w:ascii="Segoe UI Symbol" w:hAnsi="Segoe UI Symbol" w:cs="Segoe UI Symbol"/>
              </w:rPr>
              <w:t>☐</w:t>
            </w:r>
            <w:r w:rsidRPr="00C3536B">
              <w:t xml:space="preserve"> Diğer: </w:t>
            </w:r>
            <w:r w:rsidR="008C6360" w:rsidRPr="00C3536B">
              <w:t>………</w:t>
            </w:r>
            <w:proofErr w:type="gramStart"/>
            <w:r w:rsidR="008C6360" w:rsidRPr="00C3536B">
              <w:t>…….</w:t>
            </w:r>
            <w:proofErr w:type="gramEnd"/>
          </w:p>
        </w:tc>
        <w:tc>
          <w:tcPr>
            <w:tcW w:w="4528" w:type="dxa"/>
          </w:tcPr>
          <w:p w:rsidR="00FE694E" w:rsidRPr="00C3536B" w:rsidRDefault="00FE694E" w:rsidP="008C6360">
            <w:pPr>
              <w:spacing w:line="276" w:lineRule="auto"/>
            </w:pPr>
            <w:r w:rsidRPr="00C3536B">
              <w:rPr>
                <w:rFonts w:ascii="Segoe UI Symbol" w:hAnsi="Segoe UI Symbol" w:cs="Segoe UI Symbol"/>
              </w:rPr>
              <w:t xml:space="preserve">☐ </w:t>
            </w:r>
            <w:r w:rsidRPr="00C3536B">
              <w:t>İş Başvurusu / Özgeçmiş Paylaşımı Yaptım</w:t>
            </w:r>
          </w:p>
          <w:p w:rsidR="00FE694E" w:rsidRPr="00C3536B" w:rsidRDefault="00FE694E" w:rsidP="008C6360">
            <w:pPr>
              <w:spacing w:line="276" w:lineRule="auto"/>
            </w:pPr>
            <w:r w:rsidRPr="00C3536B">
              <w:t xml:space="preserve">Tarih: </w:t>
            </w:r>
            <w:r w:rsidR="008C6360" w:rsidRPr="00C3536B">
              <w:t>…………….</w:t>
            </w:r>
          </w:p>
          <w:p w:rsidR="008C6360" w:rsidRPr="00C3536B" w:rsidRDefault="00FE694E" w:rsidP="008C6360">
            <w:pPr>
              <w:spacing w:line="276" w:lineRule="auto"/>
            </w:pPr>
            <w:r w:rsidRPr="00C3536B">
              <w:rPr>
                <w:rFonts w:ascii="Segoe UI Symbol" w:hAnsi="Segoe UI Symbol" w:cs="Segoe UI Symbol"/>
              </w:rPr>
              <w:t xml:space="preserve">☐ </w:t>
            </w:r>
            <w:r w:rsidRPr="00C3536B">
              <w:t>Üçüncü Kişi Firma Çalışanıyım</w:t>
            </w:r>
          </w:p>
          <w:p w:rsidR="008C6360" w:rsidRPr="00C3536B" w:rsidRDefault="008C6360" w:rsidP="008C6360">
            <w:pPr>
              <w:spacing w:line="276" w:lineRule="auto"/>
            </w:pPr>
            <w:r w:rsidRPr="00C3536B">
              <w:t>F</w:t>
            </w:r>
            <w:r w:rsidR="00FE694E" w:rsidRPr="00C3536B">
              <w:t>irma</w:t>
            </w:r>
            <w:r w:rsidRPr="00C3536B">
              <w:t xml:space="preserve"> Adı: …………….</w:t>
            </w:r>
          </w:p>
          <w:p w:rsidR="00FE694E" w:rsidRPr="00C3536B" w:rsidRDefault="008C6360" w:rsidP="008C6360">
            <w:pPr>
              <w:spacing w:line="276" w:lineRule="auto"/>
            </w:pPr>
            <w:r w:rsidRPr="00C3536B">
              <w:t>P</w:t>
            </w:r>
            <w:r w:rsidR="00FE694E" w:rsidRPr="00C3536B">
              <w:t xml:space="preserve">ozisyon </w:t>
            </w:r>
            <w:r w:rsidRPr="00C3536B">
              <w:t>B</w:t>
            </w:r>
            <w:r w:rsidR="00FE694E" w:rsidRPr="00C3536B">
              <w:t xml:space="preserve">ilgisi: </w:t>
            </w:r>
            <w:r w:rsidRPr="00C3536B">
              <w:t>………</w:t>
            </w:r>
            <w:proofErr w:type="gramStart"/>
            <w:r w:rsidRPr="00C3536B">
              <w:t>…….</w:t>
            </w:r>
            <w:proofErr w:type="gramEnd"/>
          </w:p>
        </w:tc>
      </w:tr>
    </w:tbl>
    <w:p w:rsidR="008C6360" w:rsidRPr="00C3536B" w:rsidRDefault="008C6360" w:rsidP="008C6360">
      <w:pPr>
        <w:jc w:val="both"/>
      </w:pPr>
    </w:p>
    <w:p w:rsidR="00F24094" w:rsidRPr="00C3536B" w:rsidRDefault="00F24094" w:rsidP="008C6360">
      <w:pPr>
        <w:ind w:firstLine="708"/>
        <w:jc w:val="both"/>
      </w:pPr>
      <w:r w:rsidRPr="00C3536B">
        <w:t>Lütfen Kanun kapsamındaki talebinizi detaylı olarak açıklayınız:</w:t>
      </w:r>
    </w:p>
    <w:tbl>
      <w:tblPr>
        <w:tblStyle w:val="TabloKlavuzu"/>
        <w:tblW w:w="0" w:type="auto"/>
        <w:tblLook w:val="04A0" w:firstRow="1" w:lastRow="0" w:firstColumn="1" w:lastColumn="0" w:noHBand="0" w:noVBand="1"/>
      </w:tblPr>
      <w:tblGrid>
        <w:gridCol w:w="9062"/>
      </w:tblGrid>
      <w:tr w:rsidR="00FE694E" w:rsidRPr="00C3536B" w:rsidTr="00FE694E">
        <w:tc>
          <w:tcPr>
            <w:tcW w:w="9062" w:type="dxa"/>
          </w:tcPr>
          <w:p w:rsidR="00FE694E" w:rsidRPr="00C3536B" w:rsidRDefault="00FE694E" w:rsidP="0007484C">
            <w:pPr>
              <w:jc w:val="both"/>
            </w:pPr>
          </w:p>
          <w:p w:rsidR="00FE694E" w:rsidRPr="00C3536B" w:rsidRDefault="00FE694E" w:rsidP="0007484C">
            <w:pPr>
              <w:jc w:val="both"/>
            </w:pPr>
          </w:p>
          <w:p w:rsidR="008C6360" w:rsidRPr="00C3536B" w:rsidRDefault="008C6360" w:rsidP="0007484C">
            <w:pPr>
              <w:jc w:val="both"/>
            </w:pPr>
          </w:p>
          <w:p w:rsidR="008C6360" w:rsidRPr="00C3536B" w:rsidRDefault="008C6360" w:rsidP="0007484C">
            <w:pPr>
              <w:jc w:val="both"/>
            </w:pPr>
          </w:p>
          <w:p w:rsidR="008C6360" w:rsidRPr="00C3536B" w:rsidRDefault="008C6360" w:rsidP="0007484C">
            <w:pPr>
              <w:jc w:val="both"/>
            </w:pPr>
          </w:p>
          <w:p w:rsidR="008C6360" w:rsidRPr="00C3536B" w:rsidRDefault="008C6360" w:rsidP="0007484C">
            <w:pPr>
              <w:jc w:val="both"/>
            </w:pPr>
          </w:p>
          <w:p w:rsidR="008C6360" w:rsidRPr="00C3536B" w:rsidRDefault="008C6360" w:rsidP="0007484C">
            <w:pPr>
              <w:jc w:val="both"/>
            </w:pPr>
          </w:p>
          <w:p w:rsidR="008C6360" w:rsidRPr="00C3536B" w:rsidRDefault="008C6360" w:rsidP="0007484C">
            <w:pPr>
              <w:jc w:val="both"/>
            </w:pPr>
          </w:p>
          <w:p w:rsidR="008C6360" w:rsidRPr="00C3536B" w:rsidRDefault="008C6360" w:rsidP="0007484C">
            <w:pPr>
              <w:jc w:val="both"/>
            </w:pPr>
          </w:p>
          <w:p w:rsidR="008C6360" w:rsidRPr="00C3536B" w:rsidRDefault="008C6360" w:rsidP="0007484C">
            <w:pPr>
              <w:jc w:val="both"/>
            </w:pPr>
          </w:p>
          <w:p w:rsidR="008C6360" w:rsidRPr="00C3536B" w:rsidRDefault="008C6360" w:rsidP="0007484C">
            <w:pPr>
              <w:jc w:val="both"/>
            </w:pPr>
          </w:p>
          <w:p w:rsidR="008C6360" w:rsidRPr="00C3536B" w:rsidRDefault="008C6360" w:rsidP="0007484C">
            <w:pPr>
              <w:jc w:val="both"/>
            </w:pPr>
          </w:p>
          <w:p w:rsidR="008C6360" w:rsidRPr="00C3536B" w:rsidRDefault="008C6360" w:rsidP="0007484C">
            <w:pPr>
              <w:jc w:val="both"/>
            </w:pPr>
          </w:p>
          <w:p w:rsidR="00121B95" w:rsidRPr="00C3536B" w:rsidRDefault="00121B95" w:rsidP="0007484C">
            <w:pPr>
              <w:jc w:val="both"/>
            </w:pPr>
          </w:p>
          <w:p w:rsidR="008C6360" w:rsidRPr="00C3536B" w:rsidRDefault="008C6360" w:rsidP="0007484C">
            <w:pPr>
              <w:jc w:val="both"/>
            </w:pPr>
          </w:p>
          <w:p w:rsidR="008C6360" w:rsidRPr="00C3536B" w:rsidRDefault="008C6360" w:rsidP="0007484C">
            <w:pPr>
              <w:jc w:val="both"/>
            </w:pPr>
          </w:p>
          <w:p w:rsidR="00FE694E" w:rsidRPr="00C3536B" w:rsidRDefault="00FE694E" w:rsidP="0007484C">
            <w:pPr>
              <w:jc w:val="both"/>
            </w:pPr>
          </w:p>
          <w:p w:rsidR="00FE694E" w:rsidRPr="00C3536B" w:rsidRDefault="00FE694E" w:rsidP="0007484C">
            <w:pPr>
              <w:jc w:val="both"/>
            </w:pPr>
          </w:p>
        </w:tc>
      </w:tr>
    </w:tbl>
    <w:p w:rsidR="00F24094" w:rsidRPr="00C3536B" w:rsidRDefault="00F24094" w:rsidP="0007484C">
      <w:pPr>
        <w:jc w:val="both"/>
      </w:pPr>
    </w:p>
    <w:p w:rsidR="00F24094" w:rsidRPr="00C3536B" w:rsidRDefault="00F24094" w:rsidP="008C6360">
      <w:pPr>
        <w:ind w:firstLine="708"/>
        <w:jc w:val="both"/>
      </w:pPr>
      <w:r w:rsidRPr="00C3536B">
        <w:t>Lütfen başvurunuza vereceğimiz yanıtın tarafınıza bildirilme yöntemini seçiniz:</w:t>
      </w:r>
    </w:p>
    <w:p w:rsidR="00F24094" w:rsidRPr="00C3536B" w:rsidRDefault="00F24094" w:rsidP="008C6360">
      <w:pPr>
        <w:pStyle w:val="ListeParagraf"/>
        <w:numPr>
          <w:ilvl w:val="0"/>
          <w:numId w:val="6"/>
        </w:numPr>
        <w:jc w:val="both"/>
      </w:pPr>
      <w:r w:rsidRPr="00C3536B">
        <w:t>Adresime gönderilmesini istiyorum.</w:t>
      </w:r>
    </w:p>
    <w:p w:rsidR="008C6360" w:rsidRPr="00C3536B" w:rsidRDefault="00F24094" w:rsidP="0007484C">
      <w:pPr>
        <w:pStyle w:val="ListeParagraf"/>
        <w:numPr>
          <w:ilvl w:val="0"/>
          <w:numId w:val="6"/>
        </w:numPr>
        <w:jc w:val="both"/>
      </w:pPr>
      <w:r w:rsidRPr="00C3536B">
        <w:t>E-posta veya KEP adresime gönderilmesini istiyorum.</w:t>
      </w:r>
    </w:p>
    <w:p w:rsidR="00F24094" w:rsidRPr="00C3536B" w:rsidRDefault="00F24094" w:rsidP="008C6360">
      <w:pPr>
        <w:pStyle w:val="ListeParagraf"/>
        <w:jc w:val="both"/>
      </w:pPr>
      <w:r w:rsidRPr="00C3536B">
        <w:t>(E-posta yöntemini seçmeni halinde size daha hızlı yanıt verebileceğiz.)</w:t>
      </w:r>
    </w:p>
    <w:p w:rsidR="008C6360" w:rsidRPr="00C3536B" w:rsidRDefault="00F24094" w:rsidP="0007484C">
      <w:pPr>
        <w:pStyle w:val="ListeParagraf"/>
        <w:numPr>
          <w:ilvl w:val="0"/>
          <w:numId w:val="7"/>
        </w:numPr>
        <w:jc w:val="both"/>
      </w:pPr>
      <w:r w:rsidRPr="00C3536B">
        <w:t>Elden teslim almak istiyorum.</w:t>
      </w:r>
    </w:p>
    <w:p w:rsidR="002A79FC" w:rsidRPr="00C3536B" w:rsidRDefault="00F24094" w:rsidP="008C6360">
      <w:pPr>
        <w:pStyle w:val="ListeParagraf"/>
        <w:jc w:val="both"/>
      </w:pPr>
      <w:r w:rsidRPr="00C3536B">
        <w:t>(Vekâleten teslim alınması durumunda noter tasdikli vekâletname veya yetki belgesi olması gerekmektedir.)</w:t>
      </w:r>
    </w:p>
    <w:p w:rsidR="00121B95" w:rsidRPr="00C3536B" w:rsidRDefault="00121B95" w:rsidP="00121B95">
      <w:pPr>
        <w:ind w:firstLine="708"/>
        <w:jc w:val="both"/>
      </w:pPr>
      <w:r w:rsidRPr="00C3536B">
        <w:t xml:space="preserve">Aşağıda belirttiğim talepler doğrultusunda, Şirketinize yapmış olduğum başvurumun Kanun’un </w:t>
      </w:r>
      <w:r w:rsidR="005F0A0C" w:rsidRPr="00C3536B">
        <w:t>13’üncü</w:t>
      </w:r>
      <w:r w:rsidRPr="00C3536B">
        <w:t xml:space="preserve"> maddesi uyarınca değerlendirilerek tarafıma bilgi verilmesini rica ederim.</w:t>
      </w:r>
    </w:p>
    <w:p w:rsidR="00121B95" w:rsidRPr="00C3536B" w:rsidRDefault="00121B95" w:rsidP="00121B95">
      <w:pPr>
        <w:pStyle w:val="ListeParagraf"/>
        <w:jc w:val="both"/>
        <w:rPr>
          <w:b/>
          <w:bCs/>
        </w:rPr>
      </w:pPr>
      <w:r w:rsidRPr="00C3536B">
        <w:rPr>
          <w:b/>
          <w:bCs/>
        </w:rPr>
        <w:t>Adı Soyadı</w:t>
      </w:r>
      <w:r w:rsidRPr="00C3536B">
        <w:rPr>
          <w:b/>
          <w:bCs/>
        </w:rPr>
        <w:tab/>
        <w:t xml:space="preserve">: </w:t>
      </w:r>
    </w:p>
    <w:p w:rsidR="00121B95" w:rsidRPr="00C3536B" w:rsidRDefault="00121B95" w:rsidP="00121B95">
      <w:pPr>
        <w:pStyle w:val="ListeParagraf"/>
        <w:jc w:val="both"/>
        <w:rPr>
          <w:b/>
          <w:bCs/>
        </w:rPr>
      </w:pPr>
      <w:r w:rsidRPr="00C3536B">
        <w:rPr>
          <w:b/>
          <w:bCs/>
        </w:rPr>
        <w:t>Başvuru Tarihi</w:t>
      </w:r>
      <w:r w:rsidR="005F0A0C" w:rsidRPr="00C3536B">
        <w:rPr>
          <w:b/>
          <w:bCs/>
        </w:rPr>
        <w:tab/>
        <w:t xml:space="preserve">: </w:t>
      </w:r>
    </w:p>
    <w:p w:rsidR="00121B95" w:rsidRPr="00C3536B" w:rsidRDefault="00121B95" w:rsidP="00121B95">
      <w:pPr>
        <w:pStyle w:val="ListeParagraf"/>
        <w:jc w:val="both"/>
        <w:rPr>
          <w:b/>
          <w:bCs/>
        </w:rPr>
      </w:pPr>
      <w:r w:rsidRPr="00C3536B">
        <w:rPr>
          <w:b/>
          <w:bCs/>
        </w:rPr>
        <w:t>İmza</w:t>
      </w:r>
      <w:r w:rsidR="005F0A0C" w:rsidRPr="00C3536B">
        <w:rPr>
          <w:b/>
          <w:bCs/>
        </w:rPr>
        <w:tab/>
      </w:r>
      <w:r w:rsidR="005F0A0C" w:rsidRPr="00C3536B">
        <w:rPr>
          <w:b/>
          <w:bCs/>
        </w:rPr>
        <w:tab/>
        <w:t xml:space="preserve">: </w:t>
      </w:r>
    </w:p>
    <w:sectPr w:rsidR="00121B95" w:rsidRPr="00C3536B" w:rsidSect="00AC387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5C1" w:rsidRDefault="00A975C1" w:rsidP="0006485B">
      <w:pPr>
        <w:spacing w:after="0" w:line="240" w:lineRule="auto"/>
      </w:pPr>
      <w:r>
        <w:separator/>
      </w:r>
    </w:p>
  </w:endnote>
  <w:endnote w:type="continuationSeparator" w:id="0">
    <w:p w:rsidR="00A975C1" w:rsidRDefault="00A975C1" w:rsidP="00064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173695"/>
      <w:docPartObj>
        <w:docPartGallery w:val="Page Numbers (Bottom of Page)"/>
        <w:docPartUnique/>
      </w:docPartObj>
    </w:sdtPr>
    <w:sdtEndPr/>
    <w:sdtContent>
      <w:sdt>
        <w:sdtPr>
          <w:id w:val="-1769616900"/>
          <w:docPartObj>
            <w:docPartGallery w:val="Page Numbers (Top of Page)"/>
            <w:docPartUnique/>
          </w:docPartObj>
        </w:sdtPr>
        <w:sdtEndPr/>
        <w:sdtContent>
          <w:p w:rsidR="0006485B" w:rsidRDefault="0006485B">
            <w:pPr>
              <w:pStyle w:val="AltBilgi"/>
              <w:jc w:val="right"/>
            </w:pPr>
            <w:r>
              <w:t xml:space="preserve">Sayfa </w:t>
            </w:r>
            <w:r w:rsidR="00AC387F">
              <w:rPr>
                <w:b/>
                <w:bCs/>
                <w:sz w:val="24"/>
                <w:szCs w:val="24"/>
              </w:rPr>
              <w:fldChar w:fldCharType="begin"/>
            </w:r>
            <w:r>
              <w:rPr>
                <w:b/>
                <w:bCs/>
              </w:rPr>
              <w:instrText>PAGE</w:instrText>
            </w:r>
            <w:r w:rsidR="00AC387F">
              <w:rPr>
                <w:b/>
                <w:bCs/>
                <w:sz w:val="24"/>
                <w:szCs w:val="24"/>
              </w:rPr>
              <w:fldChar w:fldCharType="separate"/>
            </w:r>
            <w:r w:rsidR="008E528F">
              <w:rPr>
                <w:b/>
                <w:bCs/>
                <w:noProof/>
              </w:rPr>
              <w:t>3</w:t>
            </w:r>
            <w:r w:rsidR="00AC387F">
              <w:rPr>
                <w:b/>
                <w:bCs/>
                <w:sz w:val="24"/>
                <w:szCs w:val="24"/>
              </w:rPr>
              <w:fldChar w:fldCharType="end"/>
            </w:r>
            <w:r>
              <w:t xml:space="preserve"> / </w:t>
            </w:r>
            <w:r w:rsidR="00AC387F">
              <w:rPr>
                <w:b/>
                <w:bCs/>
                <w:sz w:val="24"/>
                <w:szCs w:val="24"/>
              </w:rPr>
              <w:fldChar w:fldCharType="begin"/>
            </w:r>
            <w:r>
              <w:rPr>
                <w:b/>
                <w:bCs/>
              </w:rPr>
              <w:instrText>NUMPAGES</w:instrText>
            </w:r>
            <w:r w:rsidR="00AC387F">
              <w:rPr>
                <w:b/>
                <w:bCs/>
                <w:sz w:val="24"/>
                <w:szCs w:val="24"/>
              </w:rPr>
              <w:fldChar w:fldCharType="separate"/>
            </w:r>
            <w:r w:rsidR="008E528F">
              <w:rPr>
                <w:b/>
                <w:bCs/>
                <w:noProof/>
              </w:rPr>
              <w:t>3</w:t>
            </w:r>
            <w:r w:rsidR="00AC387F">
              <w:rPr>
                <w:b/>
                <w:bCs/>
                <w:sz w:val="24"/>
                <w:szCs w:val="24"/>
              </w:rPr>
              <w:fldChar w:fldCharType="end"/>
            </w:r>
          </w:p>
        </w:sdtContent>
      </w:sdt>
    </w:sdtContent>
  </w:sdt>
  <w:p w:rsidR="0006485B" w:rsidRDefault="0006485B" w:rsidP="0006485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5C1" w:rsidRDefault="00A975C1" w:rsidP="0006485B">
      <w:pPr>
        <w:spacing w:after="0" w:line="240" w:lineRule="auto"/>
      </w:pPr>
      <w:r>
        <w:separator/>
      </w:r>
    </w:p>
  </w:footnote>
  <w:footnote w:type="continuationSeparator" w:id="0">
    <w:p w:rsidR="00A975C1" w:rsidRDefault="00A975C1" w:rsidP="000648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7622F"/>
    <w:multiLevelType w:val="hybridMultilevel"/>
    <w:tmpl w:val="889E7616"/>
    <w:lvl w:ilvl="0" w:tplc="AF0CF076">
      <w:start w:val="1"/>
      <w:numFmt w:val="upperLetter"/>
      <w:lvlText w:val="%1-"/>
      <w:lvlJc w:val="left"/>
      <w:pPr>
        <w:ind w:left="1068"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35152A2F"/>
    <w:multiLevelType w:val="hybridMultilevel"/>
    <w:tmpl w:val="73E6D234"/>
    <w:lvl w:ilvl="0" w:tplc="8CCE5F5C">
      <w:numFmt w:val="bullet"/>
      <w:lvlText w:val="☐"/>
      <w:lvlJc w:val="left"/>
      <w:pPr>
        <w:ind w:left="720" w:hanging="360"/>
      </w:pPr>
      <w:rPr>
        <w:rFonts w:ascii="MS Gothic" w:eastAsia="MS Gothic" w:hAnsi="MS Gothic" w:cs="MS Gothic" w:hint="default"/>
        <w:b w:val="0"/>
        <w:bCs w:val="0"/>
        <w:w w:val="100"/>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62159AF"/>
    <w:multiLevelType w:val="hybridMultilevel"/>
    <w:tmpl w:val="D08075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9A23E22"/>
    <w:multiLevelType w:val="hybridMultilevel"/>
    <w:tmpl w:val="D2FCB8E2"/>
    <w:lvl w:ilvl="0" w:tplc="424CB1A8">
      <w:numFmt w:val="bullet"/>
      <w:lvlText w:val="☐"/>
      <w:lvlJc w:val="left"/>
      <w:pPr>
        <w:ind w:left="374" w:hanging="272"/>
      </w:pPr>
      <w:rPr>
        <w:rFonts w:ascii="MS Gothic" w:eastAsia="MS Gothic" w:hAnsi="MS Gothic" w:cs="MS Gothic" w:hint="default"/>
        <w:w w:val="100"/>
        <w:sz w:val="22"/>
        <w:szCs w:val="22"/>
      </w:rPr>
    </w:lvl>
    <w:lvl w:ilvl="1" w:tplc="04326066">
      <w:numFmt w:val="bullet"/>
      <w:lvlText w:val="•"/>
      <w:lvlJc w:val="left"/>
      <w:pPr>
        <w:ind w:left="765" w:hanging="272"/>
      </w:pPr>
      <w:rPr>
        <w:rFonts w:hint="default"/>
      </w:rPr>
    </w:lvl>
    <w:lvl w:ilvl="2" w:tplc="AD0E7B5A">
      <w:numFmt w:val="bullet"/>
      <w:lvlText w:val="•"/>
      <w:lvlJc w:val="left"/>
      <w:pPr>
        <w:ind w:left="1151" w:hanging="272"/>
      </w:pPr>
      <w:rPr>
        <w:rFonts w:hint="default"/>
      </w:rPr>
    </w:lvl>
    <w:lvl w:ilvl="3" w:tplc="B2ECAC82">
      <w:numFmt w:val="bullet"/>
      <w:lvlText w:val="•"/>
      <w:lvlJc w:val="left"/>
      <w:pPr>
        <w:ind w:left="1537" w:hanging="272"/>
      </w:pPr>
      <w:rPr>
        <w:rFonts w:hint="default"/>
      </w:rPr>
    </w:lvl>
    <w:lvl w:ilvl="4" w:tplc="97CAC15E">
      <w:numFmt w:val="bullet"/>
      <w:lvlText w:val="•"/>
      <w:lvlJc w:val="left"/>
      <w:pPr>
        <w:ind w:left="1923" w:hanging="272"/>
      </w:pPr>
      <w:rPr>
        <w:rFonts w:hint="default"/>
      </w:rPr>
    </w:lvl>
    <w:lvl w:ilvl="5" w:tplc="A82C347A">
      <w:numFmt w:val="bullet"/>
      <w:lvlText w:val="•"/>
      <w:lvlJc w:val="left"/>
      <w:pPr>
        <w:ind w:left="2309" w:hanging="272"/>
      </w:pPr>
      <w:rPr>
        <w:rFonts w:hint="default"/>
      </w:rPr>
    </w:lvl>
    <w:lvl w:ilvl="6" w:tplc="A192D4B8">
      <w:numFmt w:val="bullet"/>
      <w:lvlText w:val="•"/>
      <w:lvlJc w:val="left"/>
      <w:pPr>
        <w:ind w:left="2695" w:hanging="272"/>
      </w:pPr>
      <w:rPr>
        <w:rFonts w:hint="default"/>
      </w:rPr>
    </w:lvl>
    <w:lvl w:ilvl="7" w:tplc="283CD746">
      <w:numFmt w:val="bullet"/>
      <w:lvlText w:val="•"/>
      <w:lvlJc w:val="left"/>
      <w:pPr>
        <w:ind w:left="3080" w:hanging="272"/>
      </w:pPr>
      <w:rPr>
        <w:rFonts w:hint="default"/>
      </w:rPr>
    </w:lvl>
    <w:lvl w:ilvl="8" w:tplc="54268654">
      <w:numFmt w:val="bullet"/>
      <w:lvlText w:val="•"/>
      <w:lvlJc w:val="left"/>
      <w:pPr>
        <w:ind w:left="3466" w:hanging="272"/>
      </w:pPr>
      <w:rPr>
        <w:rFonts w:hint="default"/>
      </w:rPr>
    </w:lvl>
  </w:abstractNum>
  <w:abstractNum w:abstractNumId="4" w15:restartNumberingAfterBreak="0">
    <w:nsid w:val="5AC05079"/>
    <w:multiLevelType w:val="hybridMultilevel"/>
    <w:tmpl w:val="ECCAA9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D9E48AE"/>
    <w:multiLevelType w:val="hybridMultilevel"/>
    <w:tmpl w:val="C8F8673C"/>
    <w:lvl w:ilvl="0" w:tplc="E00002AE">
      <w:numFmt w:val="bullet"/>
      <w:lvlText w:val="☐"/>
      <w:lvlJc w:val="left"/>
      <w:pPr>
        <w:ind w:left="720" w:hanging="360"/>
      </w:pPr>
      <w:rPr>
        <w:rFonts w:ascii="MS Gothic" w:eastAsia="MS Gothic" w:hAnsi="MS Gothic" w:cs="MS Gothic" w:hint="default"/>
        <w:b w:val="0"/>
        <w:bCs w:val="0"/>
        <w:w w:val="100"/>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A3249D7"/>
    <w:multiLevelType w:val="hybridMultilevel"/>
    <w:tmpl w:val="1940F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4094"/>
    <w:rsid w:val="0006485B"/>
    <w:rsid w:val="0007484C"/>
    <w:rsid w:val="00094519"/>
    <w:rsid w:val="000A1DFB"/>
    <w:rsid w:val="00121B95"/>
    <w:rsid w:val="002A79FC"/>
    <w:rsid w:val="005871BF"/>
    <w:rsid w:val="005D5F7E"/>
    <w:rsid w:val="005E4542"/>
    <w:rsid w:val="005F0A0C"/>
    <w:rsid w:val="00605D37"/>
    <w:rsid w:val="007E72F9"/>
    <w:rsid w:val="008B6E9A"/>
    <w:rsid w:val="008C6360"/>
    <w:rsid w:val="008E528F"/>
    <w:rsid w:val="008F6921"/>
    <w:rsid w:val="00A975C1"/>
    <w:rsid w:val="00AC387F"/>
    <w:rsid w:val="00B31024"/>
    <w:rsid w:val="00B72947"/>
    <w:rsid w:val="00C3536B"/>
    <w:rsid w:val="00CA4142"/>
    <w:rsid w:val="00DD7312"/>
    <w:rsid w:val="00ED4522"/>
    <w:rsid w:val="00F24039"/>
    <w:rsid w:val="00F24094"/>
    <w:rsid w:val="00FE694E"/>
    <w:rsid w:val="00FF69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8A082"/>
  <w15:docId w15:val="{53367208-D548-4328-814B-9D6DD958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8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24094"/>
    <w:pPr>
      <w:ind w:left="720"/>
      <w:contextualSpacing/>
    </w:pPr>
  </w:style>
  <w:style w:type="character" w:styleId="Kpr">
    <w:name w:val="Hyperlink"/>
    <w:basedOn w:val="VarsaylanParagrafYazTipi"/>
    <w:uiPriority w:val="99"/>
    <w:unhideWhenUsed/>
    <w:rsid w:val="0007484C"/>
    <w:rPr>
      <w:color w:val="0563C1" w:themeColor="hyperlink"/>
      <w:u w:val="single"/>
    </w:rPr>
  </w:style>
  <w:style w:type="character" w:customStyle="1" w:styleId="zmlenmeyenBahsetme1">
    <w:name w:val="Çözümlenmeyen Bahsetme1"/>
    <w:basedOn w:val="VarsaylanParagrafYazTipi"/>
    <w:uiPriority w:val="99"/>
    <w:semiHidden/>
    <w:unhideWhenUsed/>
    <w:rsid w:val="0007484C"/>
    <w:rPr>
      <w:color w:val="605E5C"/>
      <w:shd w:val="clear" w:color="auto" w:fill="E1DFDD"/>
    </w:rPr>
  </w:style>
  <w:style w:type="table" w:customStyle="1" w:styleId="TableNormal1">
    <w:name w:val="Table Normal1"/>
    <w:uiPriority w:val="2"/>
    <w:semiHidden/>
    <w:unhideWhenUsed/>
    <w:qFormat/>
    <w:rsid w:val="00FF6916"/>
    <w:pPr>
      <w:widowControl w:val="0"/>
      <w:spacing w:after="0" w:line="240" w:lineRule="auto"/>
    </w:pPr>
    <w:rPr>
      <w:lang w:val="en-US"/>
    </w:rPr>
    <w:tblPr>
      <w:tblInd w:w="0" w:type="dxa"/>
      <w:tblCellMar>
        <w:top w:w="0" w:type="dxa"/>
        <w:left w:w="0" w:type="dxa"/>
        <w:bottom w:w="0" w:type="dxa"/>
        <w:right w:w="0" w:type="dxa"/>
      </w:tblCellMar>
    </w:tblPr>
  </w:style>
  <w:style w:type="table" w:styleId="TabloKlavuzu">
    <w:name w:val="Table Grid"/>
    <w:basedOn w:val="NormalTablo"/>
    <w:uiPriority w:val="39"/>
    <w:rsid w:val="00FE6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6485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6485B"/>
  </w:style>
  <w:style w:type="paragraph" w:styleId="AltBilgi">
    <w:name w:val="footer"/>
    <w:basedOn w:val="Normal"/>
    <w:link w:val="AltBilgiChar"/>
    <w:uiPriority w:val="99"/>
    <w:unhideWhenUsed/>
    <w:rsid w:val="0006485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6485B"/>
  </w:style>
  <w:style w:type="character" w:styleId="zmlenmeyenBahsetme">
    <w:name w:val="Unresolved Mention"/>
    <w:basedOn w:val="VarsaylanParagrafYazTipi"/>
    <w:uiPriority w:val="99"/>
    <w:semiHidden/>
    <w:unhideWhenUsed/>
    <w:rsid w:val="00C35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temsanai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DE35F-3057-4A2D-A181-D21858980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1038</Words>
  <Characters>5919</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Kahraman</dc:creator>
  <cp:lastModifiedBy>Ahmet Kahraman</cp:lastModifiedBy>
  <cp:revision>11</cp:revision>
  <dcterms:created xsi:type="dcterms:W3CDTF">2019-12-04T11:38:00Z</dcterms:created>
  <dcterms:modified xsi:type="dcterms:W3CDTF">2019-12-06T12:44:00Z</dcterms:modified>
</cp:coreProperties>
</file>